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875" w:rsidRPr="005B2875" w:rsidRDefault="005B2875" w:rsidP="003810E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lang w:eastAsia="bg-BG"/>
        </w:rPr>
      </w:pPr>
    </w:p>
    <w:p w:rsidR="005B2875" w:rsidRPr="00375E13" w:rsidRDefault="005B2875" w:rsidP="005B287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bg-BG"/>
        </w:rPr>
      </w:pPr>
      <w:r w:rsidRPr="00375E1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 xml:space="preserve">ДО </w:t>
      </w:r>
    </w:p>
    <w:p w:rsidR="005B2875" w:rsidRPr="00375E13" w:rsidRDefault="00375E13" w:rsidP="005B287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375E1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ОБЩИНА НИКОЛАЕВО</w:t>
      </w:r>
    </w:p>
    <w:p w:rsidR="005B2875" w:rsidRPr="00375E13" w:rsidRDefault="00375E13" w:rsidP="005B287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375E1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ОБЛАСТ СТАРА ЗАГОРА</w:t>
      </w:r>
      <w:r w:rsidR="005B2875" w:rsidRPr="00375E1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,</w:t>
      </w:r>
    </w:p>
    <w:p w:rsidR="005B2875" w:rsidRPr="005B2875" w:rsidRDefault="005B2875" w:rsidP="005B287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375E1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Ул. „</w:t>
      </w:r>
      <w:r w:rsidR="00375E13" w:rsidRPr="00375E1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ГЕОРГИ БЕНКОВСКИ” №9</w:t>
      </w:r>
    </w:p>
    <w:p w:rsidR="005B2875" w:rsidRPr="005B2875" w:rsidRDefault="005B2875" w:rsidP="005B2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:rsidR="005B2875" w:rsidRPr="005B2875" w:rsidRDefault="005B2875" w:rsidP="005B28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</w:p>
    <w:p w:rsidR="005B2875" w:rsidRPr="005B2875" w:rsidRDefault="005B2875" w:rsidP="005B28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eastAsia="bg-BG"/>
        </w:rPr>
      </w:pPr>
    </w:p>
    <w:p w:rsidR="005B2875" w:rsidRPr="005B2875" w:rsidRDefault="005B2875" w:rsidP="005B2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ЦЕНОВО  ПРЕДЛОЖЕНИЕ</w:t>
      </w:r>
    </w:p>
    <w:p w:rsidR="005B2875" w:rsidRPr="005B2875" w:rsidRDefault="005B2875" w:rsidP="005B2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5B2875" w:rsidRPr="005B2875" w:rsidRDefault="005B2875" w:rsidP="005B28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От</w:t>
      </w:r>
      <w:r w:rsidRPr="005B2875">
        <w:rPr>
          <w:rFonts w:ascii="Times New Roman" w:eastAsia="Times New Roman" w:hAnsi="Times New Roman" w:cs="Times New Roman"/>
          <w:caps/>
          <w:sz w:val="24"/>
          <w:szCs w:val="24"/>
          <w:lang w:eastAsia="bg-BG"/>
        </w:rPr>
        <w:t>:</w:t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</w:t>
      </w:r>
    </w:p>
    <w:p w:rsidR="005B2875" w:rsidRPr="005B2875" w:rsidRDefault="005B2875" w:rsidP="005B28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(наименование на участника)</w:t>
      </w:r>
    </w:p>
    <w:p w:rsidR="005B2875" w:rsidRPr="005B2875" w:rsidRDefault="005B2875" w:rsidP="005B2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>с адрес: .............................................................................................................................................</w:t>
      </w:r>
    </w:p>
    <w:p w:rsidR="005B2875" w:rsidRPr="005B2875" w:rsidRDefault="005B2875" w:rsidP="005B2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тел.: ............................., факс: ..................................., e-mail: ........................................................</w:t>
      </w:r>
    </w:p>
    <w:p w:rsidR="005B2875" w:rsidRPr="005B2875" w:rsidRDefault="005B2875" w:rsidP="005B2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идентификационен номер (ЕИК) ............................................., </w:t>
      </w:r>
    </w:p>
    <w:p w:rsidR="005B2875" w:rsidRPr="005B2875" w:rsidRDefault="005B2875" w:rsidP="005B2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5B2875" w:rsidRPr="005B2875" w:rsidRDefault="005B2875" w:rsidP="005B2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Разплащателна сметка:</w:t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B2875" w:rsidRPr="005B2875" w:rsidRDefault="005B2875" w:rsidP="005B2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 сметка............................................ </w:t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B2875" w:rsidRPr="005B2875" w:rsidRDefault="005B2875" w:rsidP="005B2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BIC код на банката ................................. </w:t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B2875" w:rsidRPr="005B2875" w:rsidRDefault="005B2875" w:rsidP="005B2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Банка: ......................................................</w:t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B2875" w:rsidRPr="005B2875" w:rsidRDefault="005B2875" w:rsidP="005B2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Град/клон/офис: .....................................                 </w:t>
      </w:r>
    </w:p>
    <w:p w:rsidR="005B2875" w:rsidRPr="005B2875" w:rsidRDefault="005B2875" w:rsidP="005B2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банката:................................... </w:t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5B2875" w:rsidRPr="005B2875" w:rsidRDefault="005B2875" w:rsidP="005B2875">
      <w:pPr>
        <w:tabs>
          <w:tab w:val="left" w:pos="23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</w:p>
    <w:p w:rsidR="005B2875" w:rsidRPr="005B2875" w:rsidRDefault="005B2875" w:rsidP="005B287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УВАЖАЕМИ </w:t>
      </w:r>
      <w:r w:rsidR="00504F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ГОСПОЖИ</w:t>
      </w:r>
      <w:r w:rsidRPr="005B287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 ГОСПОДА,</w:t>
      </w:r>
    </w:p>
    <w:p w:rsidR="005B2875" w:rsidRPr="005B2875" w:rsidRDefault="005B2875" w:rsidP="005B287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5B2875" w:rsidRDefault="005B2875" w:rsidP="00504FD1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5B2875">
        <w:rPr>
          <w:rFonts w:ascii="Times New Roman" w:eastAsia="Times New Roman" w:hAnsi="Times New Roman" w:cs="Times New Roman"/>
          <w:snapToGrid w:val="0"/>
          <w:sz w:val="24"/>
          <w:szCs w:val="24"/>
          <w:lang w:eastAsia="bg-BG"/>
        </w:rPr>
        <w:t>С настоящото Ви представяме нашата ценова оферта за участие в обявената от Вас обществена поръчка с предмет:</w:t>
      </w:r>
      <w:r w:rsidR="00504FD1" w:rsidRPr="00504FD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„Ремонт на уличната мрежа в гр. Николаево, с. Едрево и с. Нова махала, община Николаево“</w:t>
      </w:r>
      <w:r w:rsidR="00504FD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.</w:t>
      </w:r>
    </w:p>
    <w:p w:rsidR="00504FD1" w:rsidRPr="00504FD1" w:rsidRDefault="00504FD1" w:rsidP="00504FD1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:rsidR="005B2875" w:rsidRDefault="005B2875" w:rsidP="005B2875">
      <w:pPr>
        <w:tabs>
          <w:tab w:val="left" w:pos="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sz w:val="24"/>
          <w:szCs w:val="20"/>
          <w:lang w:eastAsia="bg-BG"/>
        </w:rPr>
        <w:t>Нашата оферта е изготвена на база представени технически изисквания и прогнозните количества в представената Количествена сметка</w:t>
      </w:r>
      <w:r w:rsidRPr="005B2875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</w:p>
    <w:p w:rsidR="00504FD1" w:rsidRPr="005B2875" w:rsidRDefault="00504FD1" w:rsidP="005B2875">
      <w:pPr>
        <w:tabs>
          <w:tab w:val="left" w:pos="78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B2875" w:rsidRPr="005B2875" w:rsidRDefault="005B2875" w:rsidP="005B2875">
      <w:pPr>
        <w:numPr>
          <w:ilvl w:val="6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b/>
          <w:sz w:val="24"/>
          <w:szCs w:val="24"/>
        </w:rPr>
        <w:t>За изпълнение на поръчката предлагаме следните единични цени за изпълнение на предвидените строителни дейности:</w:t>
      </w:r>
    </w:p>
    <w:p w:rsidR="005B2875" w:rsidRDefault="005B2875" w:rsidP="005B28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138" w:type="dxa"/>
        <w:tblLook w:val="04A0" w:firstRow="1" w:lastRow="0" w:firstColumn="1" w:lastColumn="0" w:noHBand="0" w:noVBand="1"/>
      </w:tblPr>
      <w:tblGrid>
        <w:gridCol w:w="770"/>
        <w:gridCol w:w="4757"/>
        <w:gridCol w:w="965"/>
        <w:gridCol w:w="2522"/>
      </w:tblGrid>
      <w:tr w:rsidR="00375E13" w:rsidTr="008D38B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13" w:rsidRPr="00375E13" w:rsidRDefault="00375E13" w:rsidP="00375E13">
            <w:pPr>
              <w:tabs>
                <w:tab w:val="left" w:pos="7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1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13" w:rsidRPr="00375E13" w:rsidRDefault="00375E13" w:rsidP="00375E13">
            <w:pPr>
              <w:tabs>
                <w:tab w:val="left" w:pos="7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13">
              <w:rPr>
                <w:rFonts w:ascii="Times New Roman" w:hAnsi="Times New Roman"/>
                <w:b/>
                <w:sz w:val="24"/>
                <w:szCs w:val="24"/>
              </w:rPr>
              <w:t>Наименование на дейността</w:t>
            </w:r>
          </w:p>
          <w:p w:rsidR="00375E13" w:rsidRPr="00375E13" w:rsidRDefault="00375E13" w:rsidP="00375E13">
            <w:pPr>
              <w:tabs>
                <w:tab w:val="left" w:pos="7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13">
              <w:rPr>
                <w:rFonts w:ascii="Times New Roman" w:hAnsi="Times New Roman"/>
                <w:b/>
                <w:sz w:val="24"/>
                <w:szCs w:val="24"/>
              </w:rPr>
              <w:t>Вид СМР</w:t>
            </w:r>
          </w:p>
          <w:p w:rsidR="00375E13" w:rsidRPr="00375E13" w:rsidRDefault="00375E13" w:rsidP="00375E13">
            <w:pPr>
              <w:tabs>
                <w:tab w:val="left" w:pos="7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5E13" w:rsidRPr="00375E13" w:rsidRDefault="00375E13" w:rsidP="00375E13">
            <w:pPr>
              <w:tabs>
                <w:tab w:val="left" w:pos="7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13" w:rsidRPr="00C64D77" w:rsidRDefault="00375E13" w:rsidP="00375E13">
            <w:pPr>
              <w:tabs>
                <w:tab w:val="left" w:pos="7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4D77">
              <w:rPr>
                <w:rFonts w:ascii="Times New Roman" w:hAnsi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13" w:rsidRPr="00375E13" w:rsidRDefault="00375E13" w:rsidP="00375E13">
            <w:pPr>
              <w:tabs>
                <w:tab w:val="left" w:pos="7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E13">
              <w:rPr>
                <w:rFonts w:ascii="Times New Roman" w:hAnsi="Times New Roman"/>
                <w:b/>
                <w:sz w:val="24"/>
                <w:szCs w:val="24"/>
              </w:rPr>
              <w:t>Ед. цена в лв. без ДДС</w:t>
            </w:r>
          </w:p>
        </w:tc>
      </w:tr>
      <w:tr w:rsidR="00375E13" w:rsidTr="008D38B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13" w:rsidRDefault="00375E13">
            <w:pPr>
              <w:tabs>
                <w:tab w:val="left" w:pos="7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13" w:rsidRDefault="00375E13">
            <w:pPr>
              <w:tabs>
                <w:tab w:val="left" w:pos="7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Почистване на настилки,  вкл. натоварване отпадъците  и  превоз до депо до 3 км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13" w:rsidRPr="00C64D77" w:rsidRDefault="008D38B0" w:rsidP="008D38B0">
            <w:pPr>
              <w:tabs>
                <w:tab w:val="left" w:pos="78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77">
              <w:rPr>
                <w:rFonts w:ascii="Times New Roman" w:hAnsi="Times New Roman"/>
                <w:sz w:val="24"/>
                <w:szCs w:val="24"/>
              </w:rPr>
              <w:t>м</w:t>
            </w:r>
            <w:r w:rsidRPr="00C64D7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13" w:rsidRDefault="00375E13">
            <w:pPr>
              <w:tabs>
                <w:tab w:val="left" w:pos="7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8B0" w:rsidTr="008D38B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B0" w:rsidRDefault="008D38B0">
            <w:pPr>
              <w:tabs>
                <w:tab w:val="left" w:pos="7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B0" w:rsidRDefault="008D38B0">
            <w:pPr>
              <w:tabs>
                <w:tab w:val="left" w:pos="7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Изкърпване на асфалтова  настилката с горещ плътен асфалтобетон с дебелина до 5  см. ръчно - оформяне, почистване, грундиране с бит. емулсия, полагане, уплътняване и всички свързани с това разходи, вкл. обработване на фугата с битум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B0" w:rsidRPr="00C64D77" w:rsidRDefault="008D38B0" w:rsidP="008D38B0">
            <w:pPr>
              <w:jc w:val="center"/>
            </w:pPr>
            <w:r w:rsidRPr="00C64D77">
              <w:rPr>
                <w:rFonts w:ascii="Times New Roman" w:hAnsi="Times New Roman"/>
                <w:sz w:val="24"/>
                <w:szCs w:val="24"/>
              </w:rPr>
              <w:t>м</w:t>
            </w:r>
            <w:r w:rsidRPr="00C64D7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B0" w:rsidRDefault="008D38B0">
            <w:pPr>
              <w:tabs>
                <w:tab w:val="left" w:pos="7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8B0" w:rsidTr="008D38B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B0" w:rsidRDefault="008D38B0">
            <w:pPr>
              <w:tabs>
                <w:tab w:val="left" w:pos="7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8B0" w:rsidRDefault="008D38B0">
            <w:pPr>
              <w:tabs>
                <w:tab w:val="left" w:pos="7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Полагане на асфалтова настилката с горещ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плътен асфалтобетон с дебелина до 5 см. машинно - оформяне, почистване, грундиране с бит. емулсия, полагане, уплътняване и всички свързани с това разходи, вкл. обработване на фугата с битум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8B0" w:rsidRPr="00C64D77" w:rsidRDefault="008D38B0" w:rsidP="008D38B0">
            <w:pPr>
              <w:jc w:val="center"/>
            </w:pPr>
            <w:r w:rsidRPr="00C64D77">
              <w:rPr>
                <w:rFonts w:ascii="Times New Roman" w:hAnsi="Times New Roman"/>
                <w:sz w:val="24"/>
                <w:szCs w:val="24"/>
              </w:rPr>
              <w:lastRenderedPageBreak/>
              <w:t>м</w:t>
            </w:r>
            <w:r w:rsidRPr="00C64D77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8B0" w:rsidRDefault="008D38B0">
            <w:pPr>
              <w:tabs>
                <w:tab w:val="left" w:pos="7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E13" w:rsidTr="008D38B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13" w:rsidRDefault="00375E13">
            <w:pPr>
              <w:tabs>
                <w:tab w:val="left" w:pos="7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13" w:rsidRDefault="00375E13">
            <w:pPr>
              <w:tabs>
                <w:tab w:val="left" w:pos="7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 и полагане на бордюри 15/25/50 в т.ч. всички  съпътстващи дейности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13" w:rsidRPr="00C64D77" w:rsidRDefault="008D38B0" w:rsidP="008D38B0">
            <w:pPr>
              <w:tabs>
                <w:tab w:val="left" w:pos="78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77">
              <w:rPr>
                <w:rFonts w:ascii="Times New Roman" w:hAnsi="Times New Roman"/>
                <w:sz w:val="24"/>
                <w:szCs w:val="24"/>
              </w:rPr>
              <w:t>мл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13" w:rsidRDefault="00375E13">
            <w:pPr>
              <w:tabs>
                <w:tab w:val="left" w:pos="7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E13" w:rsidTr="008D38B0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13" w:rsidRDefault="00375E13">
            <w:pPr>
              <w:tabs>
                <w:tab w:val="left" w:pos="7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E13" w:rsidRDefault="00375E13">
            <w:pPr>
              <w:tabs>
                <w:tab w:val="left" w:pos="7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и насипване  на чакъл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13" w:rsidRPr="00C64D77" w:rsidRDefault="008D38B0" w:rsidP="008D38B0">
            <w:pPr>
              <w:tabs>
                <w:tab w:val="left" w:pos="78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D77">
              <w:rPr>
                <w:rFonts w:ascii="Times New Roman" w:hAnsi="Times New Roman"/>
                <w:sz w:val="24"/>
                <w:szCs w:val="24"/>
              </w:rPr>
              <w:t>м3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13" w:rsidRDefault="00375E13">
            <w:pPr>
              <w:tabs>
                <w:tab w:val="left" w:pos="78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5E13" w:rsidRDefault="00375E13" w:rsidP="005B287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2875" w:rsidRPr="005B2875" w:rsidRDefault="005B2875" w:rsidP="005B28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2875" w:rsidRPr="005B2875" w:rsidRDefault="005B2875" w:rsidP="005B2875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Единичните цени за извършване на горепосочените строително ремонтни дейности са изчислени въз основа на разходните норми за труд, механизация, материали и на ценообразуващи елементи, както следва:</w:t>
      </w:r>
    </w:p>
    <w:p w:rsidR="005B2875" w:rsidRPr="005B2875" w:rsidRDefault="005B2875" w:rsidP="005B28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>2.1. Средна часова ставка - ………..лв./човекочас;</w:t>
      </w:r>
    </w:p>
    <w:p w:rsidR="005B2875" w:rsidRPr="005B2875" w:rsidRDefault="005B2875" w:rsidP="005B28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>2.2. Допълнителни разходи върху труда - ………………%;</w:t>
      </w:r>
    </w:p>
    <w:p w:rsidR="005B2875" w:rsidRPr="005B2875" w:rsidRDefault="005B2875" w:rsidP="005B287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>2.3. Допълнителни разходи върху механизацията - ………………….%;</w:t>
      </w:r>
    </w:p>
    <w:p w:rsidR="005B2875" w:rsidRPr="005B2875" w:rsidRDefault="005B2875" w:rsidP="005B2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>2.4. Доставно-складови разходи - ……………..%;</w:t>
      </w:r>
    </w:p>
    <w:p w:rsidR="005B2875" w:rsidRPr="005B2875" w:rsidRDefault="005B2875" w:rsidP="005B2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>2.5. Печалба - ………………..%</w:t>
      </w:r>
    </w:p>
    <w:p w:rsidR="005B2875" w:rsidRPr="005B2875" w:rsidRDefault="005B2875" w:rsidP="005B28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2875" w:rsidRPr="005B2875" w:rsidRDefault="005B2875" w:rsidP="005B28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Заявяваме, че тези ценообразуващи показатели ще използваме и при възникване на допълнителни видове работи. </w:t>
      </w:r>
    </w:p>
    <w:p w:rsidR="005B2875" w:rsidRPr="005B2875" w:rsidRDefault="005B2875" w:rsidP="005B28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Ние се задължаваме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нашата оферта бъде приета, да изпълним и предадем договорените СМР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сроковете и условията, залегнали в договора. </w:t>
      </w:r>
    </w:p>
    <w:p w:rsidR="005B2875" w:rsidRPr="005B2875" w:rsidRDefault="005B2875" w:rsidP="005B28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</w:t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ни бъде възложено строителството на горепосочения обект, се задължаваме да спазваме действащите в страната технически норми и стандарти, отнасящи се до строителството на обекта, както и нормативните изисквания по безопасност и хигиена на труда, пожарна безопасност, безопасност на движението и други, свързани със строителството на обекта. </w:t>
      </w:r>
    </w:p>
    <w:p w:rsidR="005B2875" w:rsidRPr="005B2875" w:rsidRDefault="005B2875" w:rsidP="005B28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</w:t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Заявяваме, че ако обществената поръчка бъде спечелена от нас, настоящото Предложение ще се счита за споразумение между нас и Възложителя, до подписване и влизане в сила на Договор.</w:t>
      </w:r>
    </w:p>
    <w:p w:rsidR="005B2875" w:rsidRPr="005B2875" w:rsidRDefault="005B2875" w:rsidP="005B28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2875" w:rsidRPr="005B2875" w:rsidRDefault="005B2875" w:rsidP="005B28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28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ПРИЛОЖЕНИЯ</w:t>
      </w:r>
      <w:r w:rsidRPr="005B28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(окомплектовани заедно с настоящия образец): </w:t>
      </w:r>
    </w:p>
    <w:p w:rsidR="005B2875" w:rsidRPr="00504FD1" w:rsidRDefault="005B2875" w:rsidP="00504FD1">
      <w:pPr>
        <w:pStyle w:val="a7"/>
        <w:numPr>
          <w:ilvl w:val="0"/>
          <w:numId w:val="2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04FD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Анализи на единичните офертни цени</w:t>
      </w:r>
      <w:r w:rsidRPr="00504FD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– заверени от участника.</w:t>
      </w:r>
    </w:p>
    <w:p w:rsidR="00504FD1" w:rsidRPr="00C64D77" w:rsidRDefault="00504FD1" w:rsidP="00C64D77">
      <w:pPr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dstrike/>
          <w:sz w:val="24"/>
          <w:szCs w:val="24"/>
          <w:highlight w:val="cyan"/>
          <w:lang w:eastAsia="bg-BG"/>
        </w:rPr>
      </w:pPr>
      <w:bookmarkStart w:id="0" w:name="_GoBack"/>
      <w:bookmarkEnd w:id="0"/>
    </w:p>
    <w:p w:rsidR="005B2875" w:rsidRPr="005B2875" w:rsidRDefault="005B2875" w:rsidP="005B28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5B2875" w:rsidRPr="005B2875" w:rsidRDefault="005B2875" w:rsidP="005B28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5B2875" w:rsidRPr="005B2875" w:rsidRDefault="005B2875" w:rsidP="005B28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</w:p>
    <w:p w:rsidR="005B2875" w:rsidRPr="005B2875" w:rsidRDefault="005B2875" w:rsidP="005B28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2875" w:rsidRPr="005B2875" w:rsidRDefault="005B2875" w:rsidP="005B287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</w:p>
    <w:p w:rsidR="005B2875" w:rsidRPr="005B2875" w:rsidRDefault="00504FD1" w:rsidP="005B287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Дата ………2020</w:t>
      </w:r>
      <w:r w:rsidR="005B2875" w:rsidRPr="005B28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="005B2875" w:rsidRPr="005B28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5B2875" w:rsidRPr="005B28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5B2875" w:rsidRPr="005B28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5B2875" w:rsidRPr="005B28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5B2875" w:rsidRPr="005B287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ПОДПИС И ПЕЧАТ: ……………</w:t>
      </w:r>
    </w:p>
    <w:p w:rsidR="005B2875" w:rsidRPr="005B2875" w:rsidRDefault="005B2875" w:rsidP="005B287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5B2875" w:rsidRPr="005B2875" w:rsidRDefault="005B2875" w:rsidP="005B287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8C1F2A" w:rsidRDefault="008C1F2A"/>
    <w:sectPr w:rsidR="008C1F2A" w:rsidSect="003810E7">
      <w:head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42A" w:rsidRDefault="009F542A" w:rsidP="005B2875">
      <w:pPr>
        <w:spacing w:after="0" w:line="240" w:lineRule="auto"/>
      </w:pPr>
      <w:r>
        <w:separator/>
      </w:r>
    </w:p>
  </w:endnote>
  <w:endnote w:type="continuationSeparator" w:id="0">
    <w:p w:rsidR="009F542A" w:rsidRDefault="009F542A" w:rsidP="005B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42A" w:rsidRDefault="009F542A" w:rsidP="005B2875">
      <w:pPr>
        <w:spacing w:after="0" w:line="240" w:lineRule="auto"/>
      </w:pPr>
      <w:r>
        <w:separator/>
      </w:r>
    </w:p>
  </w:footnote>
  <w:footnote w:type="continuationSeparator" w:id="0">
    <w:p w:rsidR="009F542A" w:rsidRDefault="009F542A" w:rsidP="005B2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13E" w:rsidRPr="005B2875" w:rsidRDefault="00C3713E" w:rsidP="005B2875">
    <w:pPr>
      <w:spacing w:after="0" w:line="240" w:lineRule="auto"/>
      <w:jc w:val="right"/>
      <w:outlineLvl w:val="1"/>
      <w:rPr>
        <w:rFonts w:ascii="Times New Roman" w:eastAsia="Times New Roman" w:hAnsi="Times New Roman" w:cs="Times New Roman"/>
        <w:b/>
        <w:bCs/>
        <w:i/>
        <w:iCs/>
        <w:spacing w:val="20"/>
        <w:sz w:val="24"/>
        <w:szCs w:val="24"/>
      </w:rPr>
    </w:pPr>
    <w:r w:rsidRPr="005B2875">
      <w:rPr>
        <w:rFonts w:ascii="Times New Roman" w:eastAsia="Times New Roman" w:hAnsi="Times New Roman" w:cs="Times New Roman"/>
        <w:b/>
        <w:bCs/>
        <w:i/>
        <w:iCs/>
        <w:spacing w:val="20"/>
        <w:sz w:val="24"/>
        <w:szCs w:val="24"/>
      </w:rPr>
      <w:t>ОБРАЗЕЦ №</w:t>
    </w:r>
    <w:r>
      <w:rPr>
        <w:rFonts w:ascii="Times New Roman" w:eastAsia="Times New Roman" w:hAnsi="Times New Roman" w:cs="Times New Roman"/>
        <w:b/>
        <w:bCs/>
        <w:i/>
        <w:iCs/>
        <w:spacing w:val="20"/>
        <w:sz w:val="24"/>
        <w:szCs w:val="24"/>
      </w:rPr>
      <w:t>3</w:t>
    </w:r>
  </w:p>
  <w:p w:rsidR="00C3713E" w:rsidRDefault="00C371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C0B0B01"/>
    <w:multiLevelType w:val="hybridMultilevel"/>
    <w:tmpl w:val="7F320944"/>
    <w:lvl w:ilvl="0" w:tplc="6C7AF3B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B7A"/>
    <w:rsid w:val="000A2962"/>
    <w:rsid w:val="00106185"/>
    <w:rsid w:val="00121789"/>
    <w:rsid w:val="00313C73"/>
    <w:rsid w:val="00375E13"/>
    <w:rsid w:val="003810E7"/>
    <w:rsid w:val="00504FD1"/>
    <w:rsid w:val="005B2875"/>
    <w:rsid w:val="0064143E"/>
    <w:rsid w:val="007F1B7A"/>
    <w:rsid w:val="008C1F2A"/>
    <w:rsid w:val="008D38B0"/>
    <w:rsid w:val="009F542A"/>
    <w:rsid w:val="00B22201"/>
    <w:rsid w:val="00B358F0"/>
    <w:rsid w:val="00C3713E"/>
    <w:rsid w:val="00C64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2EC78"/>
  <w15:docId w15:val="{11C34F67-EFE6-448E-AC88-15EB8F91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mPar1">
    <w:name w:val="NumPar 1"/>
    <w:basedOn w:val="a"/>
    <w:next w:val="a"/>
    <w:rsid w:val="005B2875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a"/>
    <w:next w:val="a"/>
    <w:rsid w:val="005B2875"/>
    <w:pPr>
      <w:numPr>
        <w:ilvl w:val="1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a"/>
    <w:next w:val="a"/>
    <w:rsid w:val="005B2875"/>
    <w:pPr>
      <w:numPr>
        <w:ilvl w:val="2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a"/>
    <w:next w:val="a"/>
    <w:rsid w:val="005B2875"/>
    <w:pPr>
      <w:numPr>
        <w:ilvl w:val="3"/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styleId="a3">
    <w:name w:val="header"/>
    <w:basedOn w:val="a"/>
    <w:link w:val="a4"/>
    <w:uiPriority w:val="99"/>
    <w:unhideWhenUsed/>
    <w:rsid w:val="005B2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B2875"/>
  </w:style>
  <w:style w:type="paragraph" w:styleId="a5">
    <w:name w:val="footer"/>
    <w:basedOn w:val="a"/>
    <w:link w:val="a6"/>
    <w:uiPriority w:val="99"/>
    <w:unhideWhenUsed/>
    <w:rsid w:val="005B2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B2875"/>
  </w:style>
  <w:style w:type="paragraph" w:styleId="a7">
    <w:name w:val="List Paragraph"/>
    <w:basedOn w:val="a"/>
    <w:uiPriority w:val="34"/>
    <w:qFormat/>
    <w:rsid w:val="00504FD1"/>
    <w:pPr>
      <w:ind w:left="720"/>
      <w:contextualSpacing/>
    </w:pPr>
  </w:style>
  <w:style w:type="table" w:styleId="a8">
    <w:name w:val="Table Grid"/>
    <w:basedOn w:val="a1"/>
    <w:uiPriority w:val="59"/>
    <w:rsid w:val="00375E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Chiko</cp:lastModifiedBy>
  <cp:revision>4</cp:revision>
  <dcterms:created xsi:type="dcterms:W3CDTF">2020-02-08T09:07:00Z</dcterms:created>
  <dcterms:modified xsi:type="dcterms:W3CDTF">2020-02-10T07:50:00Z</dcterms:modified>
</cp:coreProperties>
</file>